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A89" w:rsidRPr="003C3A89" w:rsidRDefault="0070269B" w:rsidP="003C3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</w:t>
      </w:r>
      <w:r w:rsid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8B6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3A89" w:rsidRPr="003C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 Собрания депутатов    Смидовичского муниципального района Еврейской автономной области от 12.08.2021 </w:t>
      </w:r>
      <w:r w:rsidR="003C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3A89" w:rsidRPr="003C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66 «Об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населенных пунктов, расположенных в границах муниципального образования» </w:t>
      </w:r>
    </w:p>
    <w:p w:rsidR="00AC0C88" w:rsidRPr="0006686E" w:rsidRDefault="00AC0C88" w:rsidP="00E80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5A7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3A8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C3A8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8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3C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Партизанское</w:t>
      </w:r>
      <w:proofErr w:type="gramEnd"/>
    </w:p>
    <w:p w:rsidR="00CF0C86" w:rsidRPr="0006686E" w:rsidRDefault="00CF0C86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публичных слушаний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686E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от</w:t>
      </w:r>
      <w:r w:rsidR="003C3A89">
        <w:rPr>
          <w:rFonts w:ascii="Times New Roman" w:hAnsi="Times New Roman" w:cs="Times New Roman"/>
          <w:sz w:val="24"/>
          <w:szCs w:val="24"/>
        </w:rPr>
        <w:t xml:space="preserve"> 11</w:t>
      </w:r>
      <w:r w:rsidR="00426493" w:rsidRPr="0006686E">
        <w:rPr>
          <w:rFonts w:ascii="Times New Roman" w:hAnsi="Times New Roman" w:cs="Times New Roman"/>
          <w:sz w:val="24"/>
          <w:szCs w:val="24"/>
        </w:rPr>
        <w:t>.</w:t>
      </w:r>
      <w:r w:rsidR="0087753D">
        <w:rPr>
          <w:rFonts w:ascii="Times New Roman" w:hAnsi="Times New Roman" w:cs="Times New Roman"/>
          <w:sz w:val="24"/>
          <w:szCs w:val="24"/>
        </w:rPr>
        <w:t>0</w:t>
      </w:r>
      <w:r w:rsidR="003C3A89">
        <w:rPr>
          <w:rFonts w:ascii="Times New Roman" w:hAnsi="Times New Roman" w:cs="Times New Roman"/>
          <w:sz w:val="24"/>
          <w:szCs w:val="24"/>
        </w:rPr>
        <w:t>7</w:t>
      </w:r>
      <w:r w:rsidR="00426493" w:rsidRPr="0006686E">
        <w:rPr>
          <w:rFonts w:ascii="Times New Roman" w:hAnsi="Times New Roman" w:cs="Times New Roman"/>
          <w:sz w:val="24"/>
          <w:szCs w:val="24"/>
        </w:rPr>
        <w:t>.202</w:t>
      </w:r>
      <w:r w:rsidR="008E7C32">
        <w:rPr>
          <w:rFonts w:ascii="Times New Roman" w:hAnsi="Times New Roman" w:cs="Times New Roman"/>
          <w:sz w:val="24"/>
          <w:szCs w:val="24"/>
        </w:rPr>
        <w:t>3</w:t>
      </w:r>
      <w:r w:rsidR="00CE1398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3C3A89">
        <w:rPr>
          <w:rFonts w:ascii="Times New Roman" w:hAnsi="Times New Roman" w:cs="Times New Roman"/>
          <w:sz w:val="24"/>
          <w:szCs w:val="24"/>
        </w:rPr>
        <w:t>330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«О 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06686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A514E">
        <w:rPr>
          <w:rFonts w:ascii="Times New Roman" w:hAnsi="Times New Roman" w:cs="Times New Roman"/>
          <w:sz w:val="24"/>
          <w:szCs w:val="24"/>
        </w:rPr>
        <w:t>».</w:t>
      </w:r>
    </w:p>
    <w:p w:rsidR="00AC0C88" w:rsidRPr="0006686E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="00E805A7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проведены в соответствии со</w:t>
      </w:r>
      <w:r w:rsidR="00AA514E">
        <w:rPr>
          <w:rFonts w:ascii="Times New Roman" w:hAnsi="Times New Roman" w:cs="Times New Roman"/>
          <w:sz w:val="24"/>
          <w:szCs w:val="24"/>
        </w:rPr>
        <w:t xml:space="preserve"> статьей 28</w:t>
      </w:r>
      <w:r w:rsidRPr="0006686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 – ФЗ «Об общих принципах организации местного самоуправления в </w:t>
      </w:r>
      <w:r w:rsidR="00AA514E">
        <w:rPr>
          <w:rFonts w:ascii="Times New Roman" w:hAnsi="Times New Roman" w:cs="Times New Roman"/>
          <w:sz w:val="24"/>
          <w:szCs w:val="24"/>
        </w:rPr>
        <w:t>Р</w:t>
      </w:r>
      <w:r w:rsidRPr="0006686E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="00AA514E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Градостроительн</w:t>
      </w:r>
      <w:r w:rsidR="0087753D">
        <w:rPr>
          <w:rFonts w:ascii="Times New Roman" w:hAnsi="Times New Roman" w:cs="Times New Roman"/>
          <w:sz w:val="24"/>
          <w:szCs w:val="24"/>
        </w:rPr>
        <w:t>ым</w:t>
      </w:r>
      <w:r w:rsidR="00AA514E">
        <w:rPr>
          <w:rFonts w:ascii="Times New Roman" w:hAnsi="Times New Roman" w:cs="Times New Roman"/>
          <w:sz w:val="24"/>
          <w:szCs w:val="24"/>
        </w:rPr>
        <w:t xml:space="preserve">  кодекс</w:t>
      </w:r>
      <w:r w:rsidR="0087753D">
        <w:rPr>
          <w:rFonts w:ascii="Times New Roman" w:hAnsi="Times New Roman" w:cs="Times New Roman"/>
          <w:sz w:val="24"/>
          <w:szCs w:val="24"/>
        </w:rPr>
        <w:t>ом</w:t>
      </w:r>
      <w:r w:rsidRPr="0006686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6686E">
        <w:rPr>
          <w:rFonts w:ascii="Times New Roman" w:hAnsi="Times New Roman" w:cs="Times New Roman"/>
          <w:sz w:val="24"/>
          <w:szCs w:val="24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06686E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2518FF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="003C3A89">
        <w:rPr>
          <w:rFonts w:ascii="Times New Roman" w:hAnsi="Times New Roman" w:cs="Times New Roman"/>
          <w:sz w:val="24"/>
          <w:szCs w:val="24"/>
        </w:rPr>
        <w:t>5</w:t>
      </w:r>
    </w:p>
    <w:p w:rsidR="00AC0C88" w:rsidRPr="0006686E" w:rsidRDefault="00AC0C88" w:rsidP="00CE4C57">
      <w:pPr>
        <w:pStyle w:val="a3"/>
        <w:ind w:firstLine="851"/>
        <w:jc w:val="both"/>
        <w:rPr>
          <w:color w:val="000000"/>
          <w:sz w:val="24"/>
        </w:rPr>
      </w:pPr>
      <w:r w:rsidRPr="0006686E">
        <w:rPr>
          <w:sz w:val="24"/>
        </w:rPr>
        <w:t>Предложени</w:t>
      </w:r>
      <w:r w:rsidR="00B308B6" w:rsidRPr="0006686E">
        <w:rPr>
          <w:sz w:val="24"/>
        </w:rPr>
        <w:t>я</w:t>
      </w:r>
      <w:r w:rsidRPr="0006686E">
        <w:rPr>
          <w:sz w:val="24"/>
        </w:rPr>
        <w:t xml:space="preserve"> и замечани</w:t>
      </w:r>
      <w:r w:rsidR="00B308B6" w:rsidRPr="0006686E">
        <w:rPr>
          <w:sz w:val="24"/>
        </w:rPr>
        <w:t xml:space="preserve">я </w:t>
      </w:r>
      <w:r w:rsidRPr="0006686E">
        <w:rPr>
          <w:sz w:val="24"/>
        </w:rPr>
        <w:t xml:space="preserve">по проекту </w:t>
      </w:r>
      <w:r w:rsidR="0070269B" w:rsidRPr="0006686E">
        <w:rPr>
          <w:sz w:val="24"/>
        </w:rPr>
        <w:t xml:space="preserve"> решения</w:t>
      </w:r>
      <w:r w:rsidR="00B308B6" w:rsidRPr="0006686E">
        <w:rPr>
          <w:sz w:val="24"/>
        </w:rPr>
        <w:t xml:space="preserve"> </w:t>
      </w:r>
      <w:r w:rsidR="00CE4C57">
        <w:rPr>
          <w:sz w:val="24"/>
        </w:rPr>
        <w:t xml:space="preserve">– </w:t>
      </w:r>
      <w:r w:rsidR="0087753D">
        <w:rPr>
          <w:sz w:val="24"/>
        </w:rPr>
        <w:t xml:space="preserve">не </w:t>
      </w:r>
      <w:r w:rsidR="00CE4C57">
        <w:rPr>
          <w:sz w:val="24"/>
        </w:rPr>
        <w:t>поступ</w:t>
      </w:r>
      <w:r w:rsidR="00AA514E">
        <w:rPr>
          <w:sz w:val="24"/>
        </w:rPr>
        <w:t>али</w:t>
      </w:r>
      <w:r w:rsidR="00CE4C57">
        <w:rPr>
          <w:sz w:val="24"/>
        </w:rPr>
        <w:t>.</w:t>
      </w:r>
    </w:p>
    <w:p w:rsidR="0087753D" w:rsidRDefault="00C879EB" w:rsidP="00C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подготовлено на основании протоко</w:t>
      </w:r>
      <w:r w:rsidR="00DD395D" w:rsidRPr="0006686E">
        <w:rPr>
          <w:rFonts w:ascii="Times New Roman" w:hAnsi="Times New Roman" w:cs="Times New Roman"/>
          <w:sz w:val="24"/>
          <w:szCs w:val="24"/>
        </w:rPr>
        <w:t>ла публичных слушаний</w:t>
      </w:r>
      <w:r w:rsidR="0087753D">
        <w:rPr>
          <w:rFonts w:ascii="Times New Roman" w:hAnsi="Times New Roman" w:cs="Times New Roman"/>
          <w:sz w:val="24"/>
          <w:szCs w:val="24"/>
        </w:rPr>
        <w:t xml:space="preserve"> от </w:t>
      </w:r>
      <w:r w:rsidR="003C3A89">
        <w:rPr>
          <w:rFonts w:ascii="Times New Roman" w:hAnsi="Times New Roman" w:cs="Times New Roman"/>
          <w:sz w:val="24"/>
          <w:szCs w:val="24"/>
        </w:rPr>
        <w:t>28.07</w:t>
      </w:r>
      <w:r w:rsidR="0087753D">
        <w:rPr>
          <w:rFonts w:ascii="Times New Roman" w:hAnsi="Times New Roman" w:cs="Times New Roman"/>
          <w:sz w:val="24"/>
          <w:szCs w:val="24"/>
        </w:rPr>
        <w:t>.202</w:t>
      </w:r>
      <w:r w:rsidR="008E7C32">
        <w:rPr>
          <w:rFonts w:ascii="Times New Roman" w:hAnsi="Times New Roman" w:cs="Times New Roman"/>
          <w:sz w:val="24"/>
          <w:szCs w:val="24"/>
        </w:rPr>
        <w:t>3</w:t>
      </w:r>
      <w:r w:rsidR="0087753D">
        <w:rPr>
          <w:rFonts w:ascii="Times New Roman" w:hAnsi="Times New Roman" w:cs="Times New Roman"/>
          <w:sz w:val="24"/>
          <w:szCs w:val="24"/>
        </w:rPr>
        <w:t>.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AA5453" w:rsidRPr="0006686E">
        <w:rPr>
          <w:rFonts w:ascii="Times New Roman" w:hAnsi="Times New Roman" w:cs="Times New Roman"/>
          <w:sz w:val="24"/>
          <w:szCs w:val="24"/>
        </w:rPr>
        <w:t>принят</w:t>
      </w:r>
      <w:r w:rsidR="00AA514E">
        <w:rPr>
          <w:rFonts w:ascii="Times New Roman" w:hAnsi="Times New Roman" w:cs="Times New Roman"/>
          <w:sz w:val="24"/>
          <w:szCs w:val="24"/>
        </w:rPr>
        <w:t>о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A514E">
        <w:rPr>
          <w:rFonts w:ascii="Times New Roman" w:hAnsi="Times New Roman" w:cs="Times New Roman"/>
          <w:sz w:val="24"/>
          <w:szCs w:val="24"/>
        </w:rPr>
        <w:t xml:space="preserve">ее 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A514E">
        <w:rPr>
          <w:rFonts w:ascii="Times New Roman" w:hAnsi="Times New Roman" w:cs="Times New Roman"/>
          <w:sz w:val="24"/>
          <w:szCs w:val="24"/>
        </w:rPr>
        <w:t>е</w:t>
      </w:r>
      <w:r w:rsidR="00AA5453" w:rsidRPr="0006686E">
        <w:rPr>
          <w:rFonts w:ascii="Times New Roman" w:hAnsi="Times New Roman" w:cs="Times New Roman"/>
          <w:sz w:val="24"/>
          <w:szCs w:val="24"/>
        </w:rPr>
        <w:t>:</w:t>
      </w:r>
    </w:p>
    <w:p w:rsidR="003B7FFD" w:rsidRPr="003B7FFD" w:rsidRDefault="00AC0C88" w:rsidP="003B7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65F5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решения  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3A89" w:rsidRPr="003C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 Собрания депутатов    Смидовичского муниципального района Еврейской автономной области от 12.08.2021 № 66 «Об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населенных пунктов, расположенных в границах муниципального образования» </w:t>
      </w:r>
    </w:p>
    <w:p w:rsidR="00C57EB2" w:rsidRDefault="00C57EB2" w:rsidP="00C5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</w:t>
      </w:r>
      <w:r w:rsid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генеральный план Волочаевского сельского поселения объекты археологического наследия (Партизанское-3, Могильник).</w:t>
      </w:r>
    </w:p>
    <w:p w:rsidR="005C5280" w:rsidRDefault="00AC0C88" w:rsidP="00066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Собранию депутатов Смидовичского муниципального района рассмотреть проект решения на очередном заседании.</w:t>
      </w:r>
    </w:p>
    <w:p w:rsidR="00AC0C88" w:rsidRPr="0006686E" w:rsidRDefault="00AC0C88" w:rsidP="00B30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заключение о результатах публичных слушаний  опубликовать</w:t>
      </w:r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72782" w:rsidRPr="00066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2EF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«Районный вестник».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</w:p>
    <w:p w:rsidR="00EC12EF" w:rsidRPr="0006686E" w:rsidRDefault="00EC12EF" w:rsidP="00AC0C88">
      <w:pPr>
        <w:pStyle w:val="a3"/>
        <w:jc w:val="both"/>
        <w:rPr>
          <w:color w:val="000000"/>
          <w:sz w:val="24"/>
        </w:rPr>
      </w:pPr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06686E">
        <w:rPr>
          <w:color w:val="000000"/>
          <w:sz w:val="24"/>
        </w:rPr>
        <w:t xml:space="preserve">Секретарь комиссии                                                                                                  </w:t>
      </w:r>
      <w:r w:rsidR="00EF73BF">
        <w:rPr>
          <w:color w:val="000000"/>
          <w:sz w:val="22"/>
          <w:szCs w:val="22"/>
        </w:rPr>
        <w:t>О.В. Зыкова</w:t>
      </w:r>
    </w:p>
    <w:sectPr w:rsidR="00213419" w:rsidRPr="002362BD" w:rsidSect="005C528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6686E"/>
    <w:rsid w:val="001112C5"/>
    <w:rsid w:val="00213419"/>
    <w:rsid w:val="002362BD"/>
    <w:rsid w:val="002518FF"/>
    <w:rsid w:val="00272782"/>
    <w:rsid w:val="00300FC6"/>
    <w:rsid w:val="00360001"/>
    <w:rsid w:val="003B7FFD"/>
    <w:rsid w:val="003C3A89"/>
    <w:rsid w:val="00426493"/>
    <w:rsid w:val="00445B22"/>
    <w:rsid w:val="004646A6"/>
    <w:rsid w:val="00465DC6"/>
    <w:rsid w:val="00483CDC"/>
    <w:rsid w:val="004F1543"/>
    <w:rsid w:val="005C5280"/>
    <w:rsid w:val="005F3E7B"/>
    <w:rsid w:val="0070269B"/>
    <w:rsid w:val="0087753D"/>
    <w:rsid w:val="008A0C3F"/>
    <w:rsid w:val="008D5FF0"/>
    <w:rsid w:val="008D7787"/>
    <w:rsid w:val="008E7C32"/>
    <w:rsid w:val="0093414C"/>
    <w:rsid w:val="009379F9"/>
    <w:rsid w:val="00983CD5"/>
    <w:rsid w:val="009F4944"/>
    <w:rsid w:val="00AA514E"/>
    <w:rsid w:val="00AA5453"/>
    <w:rsid w:val="00AC0C88"/>
    <w:rsid w:val="00B308B6"/>
    <w:rsid w:val="00B365F5"/>
    <w:rsid w:val="00C4216C"/>
    <w:rsid w:val="00C57EB2"/>
    <w:rsid w:val="00C879EB"/>
    <w:rsid w:val="00CE1398"/>
    <w:rsid w:val="00CE4C57"/>
    <w:rsid w:val="00CF0C86"/>
    <w:rsid w:val="00CF32A1"/>
    <w:rsid w:val="00DD395D"/>
    <w:rsid w:val="00E724FD"/>
    <w:rsid w:val="00E805A7"/>
    <w:rsid w:val="00EB6528"/>
    <w:rsid w:val="00EC12EF"/>
    <w:rsid w:val="00EE1E50"/>
    <w:rsid w:val="00EF73BF"/>
    <w:rsid w:val="00F2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2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F408-8F86-4FE6-B838-9DCCF953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</cp:revision>
  <cp:lastPrinted>2023-04-12T02:42:00Z</cp:lastPrinted>
  <dcterms:created xsi:type="dcterms:W3CDTF">2023-01-24T00:00:00Z</dcterms:created>
  <dcterms:modified xsi:type="dcterms:W3CDTF">2023-07-20T06:43:00Z</dcterms:modified>
</cp:coreProperties>
</file>